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00D" w:rsidRPr="00F86EA9" w:rsidRDefault="00437300" w:rsidP="0044600D">
      <w:pPr>
        <w:rPr>
          <w:b/>
          <w:bCs/>
          <w:color w:val="FF0000"/>
          <w:szCs w:val="24"/>
        </w:rPr>
      </w:pPr>
      <w:r w:rsidRPr="0044600D">
        <w:rPr>
          <w:sz w:val="26"/>
          <w:szCs w:val="26"/>
        </w:rPr>
        <w:t xml:space="preserve">    </w:t>
      </w:r>
      <w:r w:rsidR="0044600D" w:rsidRPr="00F86EA9">
        <w:rPr>
          <w:b/>
          <w:bCs/>
          <w:color w:val="FF0000"/>
          <w:szCs w:val="24"/>
        </w:rPr>
        <w:t>R A D A  G M I N Y</w:t>
      </w:r>
    </w:p>
    <w:p w:rsidR="00437300" w:rsidRPr="0044600D" w:rsidRDefault="0044600D" w:rsidP="0044600D">
      <w:pPr>
        <w:rPr>
          <w:sz w:val="26"/>
          <w:szCs w:val="26"/>
        </w:rPr>
      </w:pPr>
      <w:r>
        <w:rPr>
          <w:color w:val="FF0000"/>
        </w:rPr>
        <w:t xml:space="preserve">     </w:t>
      </w:r>
      <w:r w:rsidRPr="00EF062B">
        <w:rPr>
          <w:color w:val="FF0000"/>
        </w:rPr>
        <w:t>BOLESZKOWICE</w:t>
      </w:r>
      <w:r w:rsidR="00834F47" w:rsidRPr="0044600D">
        <w:rPr>
          <w:sz w:val="26"/>
          <w:szCs w:val="26"/>
        </w:rPr>
        <w:t xml:space="preserve">              </w:t>
      </w:r>
      <w:r w:rsidR="00437300" w:rsidRPr="0044600D">
        <w:rPr>
          <w:sz w:val="26"/>
          <w:szCs w:val="26"/>
        </w:rPr>
        <w:t xml:space="preserve">                                                             </w:t>
      </w:r>
    </w:p>
    <w:p w:rsidR="00437300" w:rsidRPr="0044600D" w:rsidRDefault="0044600D" w:rsidP="0044600D">
      <w:pPr>
        <w:spacing w:line="276" w:lineRule="auto"/>
        <w:jc w:val="center"/>
        <w:rPr>
          <w:b/>
          <w:sz w:val="26"/>
          <w:szCs w:val="26"/>
        </w:rPr>
      </w:pPr>
      <w:r w:rsidRPr="0044600D">
        <w:rPr>
          <w:b/>
          <w:sz w:val="26"/>
          <w:szCs w:val="26"/>
        </w:rPr>
        <w:t>UCHWAŁA NR VII/54/2019</w:t>
      </w:r>
    </w:p>
    <w:p w:rsidR="00437300" w:rsidRPr="0044600D" w:rsidRDefault="0044600D" w:rsidP="0044600D">
      <w:pPr>
        <w:spacing w:line="276" w:lineRule="auto"/>
        <w:jc w:val="center"/>
        <w:rPr>
          <w:b/>
          <w:sz w:val="26"/>
          <w:szCs w:val="26"/>
        </w:rPr>
      </w:pPr>
      <w:r w:rsidRPr="0044600D">
        <w:rPr>
          <w:b/>
          <w:sz w:val="26"/>
          <w:szCs w:val="26"/>
        </w:rPr>
        <w:t>RADY GMINY BOLESZKOWICE</w:t>
      </w:r>
    </w:p>
    <w:p w:rsidR="0044600D" w:rsidRPr="0044600D" w:rsidRDefault="0044600D" w:rsidP="0044600D">
      <w:pPr>
        <w:spacing w:line="276" w:lineRule="auto"/>
        <w:jc w:val="center"/>
        <w:rPr>
          <w:sz w:val="26"/>
          <w:szCs w:val="26"/>
        </w:rPr>
      </w:pPr>
    </w:p>
    <w:p w:rsidR="00437300" w:rsidRPr="0044600D" w:rsidRDefault="00834F47" w:rsidP="0044600D">
      <w:pPr>
        <w:spacing w:line="276" w:lineRule="auto"/>
        <w:jc w:val="center"/>
        <w:rPr>
          <w:sz w:val="26"/>
          <w:szCs w:val="26"/>
        </w:rPr>
      </w:pPr>
      <w:r w:rsidRPr="0044600D">
        <w:rPr>
          <w:sz w:val="26"/>
          <w:szCs w:val="26"/>
        </w:rPr>
        <w:t>z dnia 29 maja 2019</w:t>
      </w:r>
      <w:r w:rsidR="00437300" w:rsidRPr="0044600D">
        <w:rPr>
          <w:sz w:val="26"/>
          <w:szCs w:val="26"/>
        </w:rPr>
        <w:t xml:space="preserve"> roku</w:t>
      </w:r>
    </w:p>
    <w:p w:rsidR="00437300" w:rsidRPr="0044600D" w:rsidRDefault="00437300" w:rsidP="0044600D">
      <w:pPr>
        <w:spacing w:line="276" w:lineRule="auto"/>
        <w:rPr>
          <w:sz w:val="26"/>
          <w:szCs w:val="26"/>
        </w:rPr>
      </w:pPr>
    </w:p>
    <w:p w:rsidR="00437300" w:rsidRPr="0044600D" w:rsidRDefault="0044600D" w:rsidP="0044600D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w sprawie </w:t>
      </w:r>
      <w:r w:rsidR="00437300" w:rsidRPr="0044600D">
        <w:rPr>
          <w:b/>
          <w:sz w:val="26"/>
          <w:szCs w:val="26"/>
        </w:rPr>
        <w:t xml:space="preserve"> zarządzenia poboru w drodze inkasa należności podatkowych</w:t>
      </w:r>
      <w:r w:rsidR="000A5615" w:rsidRPr="0044600D">
        <w:rPr>
          <w:b/>
          <w:sz w:val="26"/>
          <w:szCs w:val="26"/>
        </w:rPr>
        <w:t>, wyznaczenia inkasentów oraz określenia wy</w:t>
      </w:r>
      <w:r>
        <w:rPr>
          <w:b/>
          <w:sz w:val="26"/>
          <w:szCs w:val="26"/>
        </w:rPr>
        <w:t>nagrodzenia za inkaso</w:t>
      </w:r>
    </w:p>
    <w:p w:rsidR="00437300" w:rsidRPr="0044600D" w:rsidRDefault="00437300" w:rsidP="0044600D">
      <w:pPr>
        <w:spacing w:line="276" w:lineRule="auto"/>
        <w:rPr>
          <w:b/>
          <w:sz w:val="26"/>
          <w:szCs w:val="26"/>
        </w:rPr>
      </w:pPr>
    </w:p>
    <w:p w:rsidR="00437300" w:rsidRPr="0044600D" w:rsidRDefault="000A5615" w:rsidP="0044600D">
      <w:pPr>
        <w:spacing w:line="276" w:lineRule="auto"/>
        <w:ind w:firstLine="708"/>
        <w:rPr>
          <w:sz w:val="26"/>
          <w:szCs w:val="26"/>
        </w:rPr>
      </w:pPr>
      <w:r w:rsidRPr="0044600D">
        <w:rPr>
          <w:sz w:val="26"/>
          <w:szCs w:val="26"/>
        </w:rPr>
        <w:t>Na podstawie art. 6 ust. 12 ustawy z dnia 12 stycznia 1991r. o po</w:t>
      </w:r>
      <w:r w:rsidR="00917F55" w:rsidRPr="0044600D">
        <w:rPr>
          <w:sz w:val="26"/>
          <w:szCs w:val="26"/>
        </w:rPr>
        <w:t>datkach i opł</w:t>
      </w:r>
      <w:r w:rsidR="00205478" w:rsidRPr="0044600D">
        <w:rPr>
          <w:sz w:val="26"/>
          <w:szCs w:val="26"/>
        </w:rPr>
        <w:t>atach lokalnych (</w:t>
      </w:r>
      <w:r w:rsidRPr="0044600D">
        <w:rPr>
          <w:sz w:val="26"/>
          <w:szCs w:val="26"/>
        </w:rPr>
        <w:t>Dz. U. z 2018 r. poz. 1445 z późn. zm.), art. 6b ustawy z dnia 15 listopad</w:t>
      </w:r>
      <w:r w:rsidR="00205478" w:rsidRPr="0044600D">
        <w:rPr>
          <w:sz w:val="26"/>
          <w:szCs w:val="26"/>
        </w:rPr>
        <w:t>a 1984 r. o podatku rolnym (</w:t>
      </w:r>
      <w:r w:rsidRPr="0044600D">
        <w:rPr>
          <w:sz w:val="26"/>
          <w:szCs w:val="26"/>
        </w:rPr>
        <w:t>Dz. U. z 2017 r. poz. 1892 z późn. zm.), art.6 ust. 8 ustawy z dnia 30 październik</w:t>
      </w:r>
      <w:r w:rsidR="00205478" w:rsidRPr="0044600D">
        <w:rPr>
          <w:sz w:val="26"/>
          <w:szCs w:val="26"/>
        </w:rPr>
        <w:t>a 2002 r. o podatku leśnym (</w:t>
      </w:r>
      <w:r w:rsidRPr="0044600D">
        <w:rPr>
          <w:sz w:val="26"/>
          <w:szCs w:val="26"/>
        </w:rPr>
        <w:t xml:space="preserve">Dz. U. z 2017 r. poz. 1821 z późn. zm.), </w:t>
      </w:r>
      <w:r w:rsidR="00437300" w:rsidRPr="0044600D">
        <w:rPr>
          <w:sz w:val="26"/>
          <w:szCs w:val="26"/>
        </w:rPr>
        <w:t>Rada Gminy Boleszkowice uchwala, co następuje:</w:t>
      </w:r>
    </w:p>
    <w:p w:rsidR="00205478" w:rsidRPr="0044600D" w:rsidRDefault="00205478" w:rsidP="0044600D">
      <w:pPr>
        <w:pStyle w:val="Tekstpodstawowy"/>
        <w:spacing w:line="276" w:lineRule="auto"/>
        <w:jc w:val="both"/>
        <w:rPr>
          <w:sz w:val="26"/>
          <w:szCs w:val="26"/>
        </w:rPr>
      </w:pPr>
    </w:p>
    <w:p w:rsidR="00437300" w:rsidRPr="0044600D" w:rsidRDefault="0044600D" w:rsidP="0044600D">
      <w:pPr>
        <w:pStyle w:val="Tekstpodstawowy"/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§ </w:t>
      </w:r>
      <w:r w:rsidR="00437300" w:rsidRPr="0044600D">
        <w:rPr>
          <w:b/>
          <w:sz w:val="26"/>
          <w:szCs w:val="26"/>
        </w:rPr>
        <w:t>1.</w:t>
      </w:r>
      <w:r w:rsidR="00437300" w:rsidRPr="0044600D">
        <w:rPr>
          <w:sz w:val="26"/>
          <w:szCs w:val="26"/>
        </w:rPr>
        <w:t xml:space="preserve"> Zarządza się na terenie gminy Boleszkowice pobór </w:t>
      </w:r>
      <w:r w:rsidR="00F70DD1" w:rsidRPr="0044600D">
        <w:rPr>
          <w:sz w:val="26"/>
          <w:szCs w:val="26"/>
        </w:rPr>
        <w:t xml:space="preserve">od osób fizycznych </w:t>
      </w:r>
      <w:r w:rsidR="00437300" w:rsidRPr="0044600D">
        <w:rPr>
          <w:sz w:val="26"/>
          <w:szCs w:val="26"/>
        </w:rPr>
        <w:t>w drodze inkasa podatku od nie</w:t>
      </w:r>
      <w:r w:rsidR="00F70DD1" w:rsidRPr="0044600D">
        <w:rPr>
          <w:sz w:val="26"/>
          <w:szCs w:val="26"/>
        </w:rPr>
        <w:t xml:space="preserve">ruchomości, </w:t>
      </w:r>
      <w:r w:rsidR="00437300" w:rsidRPr="0044600D">
        <w:rPr>
          <w:sz w:val="26"/>
          <w:szCs w:val="26"/>
        </w:rPr>
        <w:t>podatku rolnego i po</w:t>
      </w:r>
      <w:r w:rsidR="00F70DD1" w:rsidRPr="0044600D">
        <w:rPr>
          <w:sz w:val="26"/>
          <w:szCs w:val="26"/>
        </w:rPr>
        <w:t>datku leśnego</w:t>
      </w:r>
      <w:r w:rsidR="00437300" w:rsidRPr="0044600D">
        <w:rPr>
          <w:sz w:val="26"/>
          <w:szCs w:val="26"/>
        </w:rPr>
        <w:t>.</w:t>
      </w:r>
    </w:p>
    <w:p w:rsidR="00F70DD1" w:rsidRPr="0044600D" w:rsidRDefault="0044600D" w:rsidP="0044600D">
      <w:pPr>
        <w:pStyle w:val="Tekstpodstawowy"/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§ </w:t>
      </w:r>
      <w:r w:rsidR="00437300" w:rsidRPr="0044600D">
        <w:rPr>
          <w:b/>
          <w:sz w:val="26"/>
          <w:szCs w:val="26"/>
        </w:rPr>
        <w:t>2.</w:t>
      </w:r>
      <w:r w:rsidR="00437300" w:rsidRPr="0044600D">
        <w:rPr>
          <w:sz w:val="26"/>
          <w:szCs w:val="26"/>
        </w:rPr>
        <w:t xml:space="preserve"> Inkasentami w poszczególnych sołectwach ustala się osoby wymienione w załączniku </w:t>
      </w:r>
      <w:r w:rsidR="00205478" w:rsidRPr="0044600D">
        <w:rPr>
          <w:sz w:val="26"/>
          <w:szCs w:val="26"/>
        </w:rPr>
        <w:t>do uchwały.</w:t>
      </w:r>
    </w:p>
    <w:p w:rsidR="00F70DD1" w:rsidRPr="0044600D" w:rsidRDefault="0044600D" w:rsidP="0044600D">
      <w:pPr>
        <w:pStyle w:val="Tekstpodstawowy"/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§ </w:t>
      </w:r>
      <w:r w:rsidR="00437300" w:rsidRPr="0044600D">
        <w:rPr>
          <w:b/>
          <w:sz w:val="26"/>
          <w:szCs w:val="26"/>
        </w:rPr>
        <w:t>3.</w:t>
      </w:r>
      <w:r w:rsidR="00437300" w:rsidRPr="0044600D">
        <w:rPr>
          <w:sz w:val="26"/>
          <w:szCs w:val="26"/>
        </w:rPr>
        <w:t xml:space="preserve"> Z tytułu inkasa należności określonych w § 1 inkasenci będą otrzymywać wynagrodzenie prowizyjne w wysoko</w:t>
      </w:r>
      <w:r w:rsidR="00205478" w:rsidRPr="0044600D">
        <w:rPr>
          <w:sz w:val="26"/>
          <w:szCs w:val="26"/>
        </w:rPr>
        <w:t>ści wykazanej w załączniku do uchwały.</w:t>
      </w:r>
    </w:p>
    <w:p w:rsidR="00437300" w:rsidRPr="0044600D" w:rsidRDefault="00205478" w:rsidP="0044600D">
      <w:pPr>
        <w:pStyle w:val="Tekstpodstawowy"/>
        <w:spacing w:line="276" w:lineRule="auto"/>
        <w:jc w:val="both"/>
        <w:rPr>
          <w:sz w:val="26"/>
          <w:szCs w:val="26"/>
        </w:rPr>
      </w:pPr>
      <w:r w:rsidRPr="0044600D">
        <w:rPr>
          <w:b/>
          <w:sz w:val="26"/>
          <w:szCs w:val="26"/>
        </w:rPr>
        <w:t>§ 4</w:t>
      </w:r>
      <w:r w:rsidR="00437300" w:rsidRPr="0044600D">
        <w:rPr>
          <w:b/>
          <w:sz w:val="26"/>
          <w:szCs w:val="26"/>
        </w:rPr>
        <w:t>.</w:t>
      </w:r>
      <w:r w:rsidR="00437300" w:rsidRPr="0044600D">
        <w:rPr>
          <w:sz w:val="26"/>
          <w:szCs w:val="26"/>
        </w:rPr>
        <w:t>Wykonanie uchwały powierza się Wójtowi Gminy Boleszkowice.</w:t>
      </w:r>
    </w:p>
    <w:p w:rsidR="00437300" w:rsidRPr="0044600D" w:rsidRDefault="00205478" w:rsidP="0044600D">
      <w:pPr>
        <w:pStyle w:val="Tekstpodstawowy"/>
        <w:spacing w:line="276" w:lineRule="auto"/>
        <w:jc w:val="both"/>
        <w:rPr>
          <w:sz w:val="26"/>
          <w:szCs w:val="26"/>
        </w:rPr>
      </w:pPr>
      <w:r w:rsidRPr="0044600D">
        <w:rPr>
          <w:b/>
          <w:sz w:val="26"/>
          <w:szCs w:val="26"/>
        </w:rPr>
        <w:t>§ 5</w:t>
      </w:r>
      <w:r w:rsidR="00B71076" w:rsidRPr="0044600D">
        <w:rPr>
          <w:b/>
          <w:sz w:val="26"/>
          <w:szCs w:val="26"/>
        </w:rPr>
        <w:t>.</w:t>
      </w:r>
      <w:r w:rsidR="00B71076" w:rsidRPr="0044600D">
        <w:rPr>
          <w:sz w:val="26"/>
          <w:szCs w:val="26"/>
        </w:rPr>
        <w:t xml:space="preserve"> Traci moc uchwała Nr IV/27/2015</w:t>
      </w:r>
      <w:r w:rsidR="00437300" w:rsidRPr="0044600D">
        <w:rPr>
          <w:sz w:val="26"/>
          <w:szCs w:val="26"/>
        </w:rPr>
        <w:t xml:space="preserve"> R</w:t>
      </w:r>
      <w:r w:rsidR="00B71076" w:rsidRPr="0044600D">
        <w:rPr>
          <w:sz w:val="26"/>
          <w:szCs w:val="26"/>
        </w:rPr>
        <w:t>ady Gminy Boleszkowice z dnia 26 lutego 2015</w:t>
      </w:r>
      <w:r w:rsidR="00437300" w:rsidRPr="0044600D">
        <w:rPr>
          <w:sz w:val="26"/>
          <w:szCs w:val="26"/>
        </w:rPr>
        <w:t xml:space="preserve"> roku w sprawie zarządzenia poboru w drodze inkasa należności podatkowych.</w:t>
      </w:r>
    </w:p>
    <w:p w:rsidR="00437300" w:rsidRPr="0044600D" w:rsidRDefault="0044600D" w:rsidP="0044600D">
      <w:pPr>
        <w:pStyle w:val="Tekstpodstawowy"/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>§ 6</w:t>
      </w:r>
      <w:r w:rsidR="00437300" w:rsidRPr="0044600D">
        <w:rPr>
          <w:b/>
          <w:sz w:val="26"/>
          <w:szCs w:val="26"/>
        </w:rPr>
        <w:t>.</w:t>
      </w:r>
      <w:r w:rsidR="00437300" w:rsidRPr="0044600D">
        <w:rPr>
          <w:sz w:val="26"/>
          <w:szCs w:val="26"/>
        </w:rPr>
        <w:t xml:space="preserve"> Uchwała wchodzi w życie po upływie 14 dni od dnia ogłoszenia w Dzienniku Urzędowym Województwa  Zachodniopomorskiego.</w:t>
      </w:r>
    </w:p>
    <w:p w:rsidR="00437300" w:rsidRDefault="00437300" w:rsidP="0044600D">
      <w:pPr>
        <w:pStyle w:val="Tekstpodstawowy"/>
        <w:spacing w:line="276" w:lineRule="auto"/>
        <w:jc w:val="both"/>
        <w:rPr>
          <w:sz w:val="26"/>
          <w:szCs w:val="26"/>
        </w:rPr>
      </w:pPr>
    </w:p>
    <w:p w:rsidR="0044600D" w:rsidRPr="0044600D" w:rsidRDefault="0044600D" w:rsidP="0044600D">
      <w:pPr>
        <w:pStyle w:val="Tekstpodstawowy"/>
        <w:spacing w:line="276" w:lineRule="auto"/>
        <w:jc w:val="both"/>
        <w:rPr>
          <w:sz w:val="26"/>
          <w:szCs w:val="26"/>
        </w:rPr>
      </w:pPr>
    </w:p>
    <w:p w:rsidR="0044600D" w:rsidRPr="00F86EA9" w:rsidRDefault="0044600D" w:rsidP="00446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86EA9">
        <w:rPr>
          <w:sz w:val="18"/>
          <w:szCs w:val="18"/>
        </w:rPr>
        <w:t>P R Z E W O D N I C Z Ą C Y</w:t>
      </w:r>
    </w:p>
    <w:p w:rsidR="0044600D" w:rsidRPr="00F86EA9" w:rsidRDefault="0044600D" w:rsidP="00446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18"/>
          <w:szCs w:val="18"/>
        </w:rPr>
      </w:pP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</w:r>
      <w:r w:rsidRPr="00F86EA9">
        <w:rPr>
          <w:sz w:val="18"/>
          <w:szCs w:val="18"/>
        </w:rPr>
        <w:tab/>
        <w:t xml:space="preserve">        R A D Y  G M I N Y</w:t>
      </w:r>
    </w:p>
    <w:p w:rsidR="0044600D" w:rsidRPr="00F86EA9" w:rsidRDefault="0044600D" w:rsidP="00446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18"/>
          <w:szCs w:val="18"/>
        </w:rPr>
      </w:pPr>
    </w:p>
    <w:p w:rsidR="0044600D" w:rsidRPr="00F86EA9" w:rsidRDefault="0044600D" w:rsidP="004460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i/>
          <w:sz w:val="22"/>
          <w:szCs w:val="22"/>
        </w:rPr>
      </w:pPr>
      <w:r w:rsidRPr="00F86EA9">
        <w:t xml:space="preserve">                                                                  </w:t>
      </w:r>
      <w:r>
        <w:t xml:space="preserve">                                 </w:t>
      </w:r>
      <w:r w:rsidRPr="00F86EA9">
        <w:rPr>
          <w:i/>
          <w:sz w:val="22"/>
          <w:szCs w:val="22"/>
        </w:rPr>
        <w:t xml:space="preserve">Ryszard </w:t>
      </w:r>
      <w:proofErr w:type="spellStart"/>
      <w:r w:rsidRPr="00F86EA9">
        <w:rPr>
          <w:i/>
          <w:sz w:val="22"/>
          <w:szCs w:val="22"/>
        </w:rPr>
        <w:t>Stoparek</w:t>
      </w:r>
      <w:proofErr w:type="spellEnd"/>
    </w:p>
    <w:p w:rsidR="00437300" w:rsidRPr="0044600D" w:rsidRDefault="00437300" w:rsidP="00437300">
      <w:pPr>
        <w:pStyle w:val="Tekstpodstawowy"/>
        <w:rPr>
          <w:sz w:val="26"/>
          <w:szCs w:val="26"/>
        </w:rPr>
      </w:pPr>
    </w:p>
    <w:p w:rsidR="00437300" w:rsidRPr="0044600D" w:rsidRDefault="00437300" w:rsidP="00437300">
      <w:pPr>
        <w:pStyle w:val="Tekstpodstawowy"/>
        <w:rPr>
          <w:sz w:val="26"/>
          <w:szCs w:val="26"/>
        </w:rPr>
      </w:pPr>
    </w:p>
    <w:p w:rsidR="00437300" w:rsidRDefault="00437300" w:rsidP="00437300">
      <w:pPr>
        <w:pStyle w:val="Tekstpodstawowy"/>
      </w:pPr>
    </w:p>
    <w:p w:rsidR="00437300" w:rsidRDefault="00437300" w:rsidP="00437300">
      <w:pPr>
        <w:pStyle w:val="Tekstpodstawowy"/>
      </w:pPr>
    </w:p>
    <w:p w:rsidR="00437300" w:rsidRDefault="00437300" w:rsidP="00437300">
      <w:pPr>
        <w:pStyle w:val="Tekstpodstawowy"/>
      </w:pPr>
    </w:p>
    <w:p w:rsidR="0044600D" w:rsidRPr="0044600D" w:rsidRDefault="00B71076" w:rsidP="0044600D">
      <w:pPr>
        <w:spacing w:line="276" w:lineRule="auto"/>
        <w:rPr>
          <w:b/>
          <w:sz w:val="22"/>
          <w:szCs w:val="22"/>
        </w:rPr>
      </w:pPr>
      <w:r w:rsidRPr="0044600D">
        <w:rPr>
          <w:sz w:val="22"/>
          <w:szCs w:val="22"/>
        </w:rPr>
        <w:lastRenderedPageBreak/>
        <w:t xml:space="preserve">   </w:t>
      </w:r>
      <w:r w:rsidR="00205478" w:rsidRPr="0044600D">
        <w:rPr>
          <w:sz w:val="22"/>
          <w:szCs w:val="22"/>
        </w:rPr>
        <w:t xml:space="preserve">   </w:t>
      </w:r>
      <w:r w:rsidRPr="0044600D">
        <w:rPr>
          <w:sz w:val="22"/>
          <w:szCs w:val="22"/>
        </w:rPr>
        <w:t xml:space="preserve">   </w:t>
      </w:r>
      <w:r w:rsidR="00437300" w:rsidRPr="0044600D">
        <w:rPr>
          <w:sz w:val="22"/>
          <w:szCs w:val="22"/>
        </w:rPr>
        <w:t xml:space="preserve">                                                                     </w:t>
      </w:r>
      <w:r w:rsidR="0044600D">
        <w:rPr>
          <w:sz w:val="22"/>
          <w:szCs w:val="22"/>
        </w:rPr>
        <w:t xml:space="preserve">  </w:t>
      </w:r>
      <w:r w:rsidR="00205478" w:rsidRPr="0044600D">
        <w:rPr>
          <w:sz w:val="22"/>
          <w:szCs w:val="22"/>
        </w:rPr>
        <w:t xml:space="preserve">Załącznik </w:t>
      </w:r>
      <w:r w:rsidR="00437300" w:rsidRPr="0044600D">
        <w:rPr>
          <w:sz w:val="22"/>
          <w:szCs w:val="22"/>
        </w:rPr>
        <w:t xml:space="preserve"> do </w:t>
      </w:r>
      <w:r w:rsidR="0044600D" w:rsidRPr="0044600D">
        <w:rPr>
          <w:b/>
          <w:sz w:val="22"/>
          <w:szCs w:val="22"/>
        </w:rPr>
        <w:t>UCHWAŁY NR VII/54/2019</w:t>
      </w:r>
    </w:p>
    <w:p w:rsidR="0044600D" w:rsidRPr="0044600D" w:rsidRDefault="0044600D" w:rsidP="0044600D">
      <w:pPr>
        <w:spacing w:line="276" w:lineRule="auto"/>
        <w:ind w:left="566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44600D">
        <w:rPr>
          <w:b/>
          <w:sz w:val="22"/>
          <w:szCs w:val="22"/>
        </w:rPr>
        <w:t>RADY GMINY BOLESZKOWICE</w:t>
      </w:r>
    </w:p>
    <w:p w:rsidR="00437300" w:rsidRPr="0044600D" w:rsidRDefault="00437300" w:rsidP="0044600D">
      <w:pPr>
        <w:pStyle w:val="Tekstpodstawowy"/>
        <w:rPr>
          <w:sz w:val="22"/>
          <w:szCs w:val="22"/>
        </w:rPr>
      </w:pPr>
      <w:r w:rsidRPr="0044600D">
        <w:rPr>
          <w:sz w:val="22"/>
          <w:szCs w:val="22"/>
        </w:rPr>
        <w:t xml:space="preserve">                                                                              </w:t>
      </w:r>
      <w:r w:rsidR="0044600D">
        <w:rPr>
          <w:sz w:val="22"/>
          <w:szCs w:val="22"/>
        </w:rPr>
        <w:t xml:space="preserve">                           </w:t>
      </w:r>
      <w:r w:rsidR="00834F47" w:rsidRPr="0044600D">
        <w:rPr>
          <w:sz w:val="22"/>
          <w:szCs w:val="22"/>
        </w:rPr>
        <w:t xml:space="preserve">z dnia  29 maja 2019 </w:t>
      </w:r>
      <w:r w:rsidRPr="0044600D">
        <w:rPr>
          <w:sz w:val="22"/>
          <w:szCs w:val="22"/>
        </w:rPr>
        <w:t xml:space="preserve"> roku</w:t>
      </w:r>
    </w:p>
    <w:p w:rsidR="0044600D" w:rsidRDefault="0044600D" w:rsidP="00437300">
      <w:pPr>
        <w:pStyle w:val="Tekstpodstawowy"/>
      </w:pPr>
    </w:p>
    <w:p w:rsidR="0044600D" w:rsidRDefault="00437300" w:rsidP="0044600D">
      <w:pPr>
        <w:pStyle w:val="Tekstpodstawowy"/>
        <w:jc w:val="center"/>
        <w:rPr>
          <w:sz w:val="28"/>
        </w:rPr>
      </w:pPr>
      <w:r>
        <w:rPr>
          <w:sz w:val="28"/>
        </w:rPr>
        <w:t>WYKAZ  INKASENTÓW  ORAZ  WYSOKOŚĆ WYNAGRODZENIA</w:t>
      </w:r>
    </w:p>
    <w:p w:rsidR="0044600D" w:rsidRPr="0044600D" w:rsidRDefault="00437300" w:rsidP="0044600D">
      <w:pPr>
        <w:pStyle w:val="Tekstpodstawowy"/>
        <w:jc w:val="center"/>
        <w:rPr>
          <w:sz w:val="28"/>
        </w:rPr>
      </w:pPr>
      <w:r>
        <w:rPr>
          <w:sz w:val="28"/>
        </w:rPr>
        <w:t>ZA   INKASO</w:t>
      </w:r>
    </w:p>
    <w:tbl>
      <w:tblPr>
        <w:tblW w:w="8931" w:type="dxa"/>
        <w:tblInd w:w="8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2409"/>
        <w:gridCol w:w="1418"/>
        <w:gridCol w:w="2551"/>
        <w:gridCol w:w="2127"/>
      </w:tblGrid>
      <w:tr w:rsidR="00583B0B" w:rsidTr="0058480C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  <w:rPr>
                <w:b/>
                <w:i/>
              </w:rPr>
            </w:pPr>
            <w:r>
              <w:rPr>
                <w:b/>
                <w:i/>
              </w:rPr>
              <w:t>Lp.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 w:rsidP="0044600D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Inkasent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583B0B" w:rsidP="0044600D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Funkcja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 w:rsidP="0044600D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Teren inkasa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 w:rsidP="0044600D">
            <w:pPr>
              <w:pStyle w:val="Zawartotabeli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Stawka procentowa wynagrodzenia prowizyjnego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1.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EF332B">
            <w:pPr>
              <w:pStyle w:val="Zawartotabeli"/>
            </w:pPr>
            <w:r>
              <w:t>Marzenna Migacz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Boleszkowice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6,0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2.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EF332B">
            <w:pPr>
              <w:pStyle w:val="Zawartotabeli"/>
            </w:pPr>
            <w:r>
              <w:t>Edward Nowak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Chlewice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21,0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3.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583B0B">
            <w:pPr>
              <w:pStyle w:val="Zawartotabeli"/>
            </w:pPr>
            <w:r>
              <w:t>Dorota Sadowska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Chwarszczany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12,</w:t>
            </w:r>
            <w:r w:rsidR="00DA67DC">
              <w:t>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4.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583B0B">
            <w:pPr>
              <w:pStyle w:val="Zawartotabeli"/>
            </w:pPr>
            <w:r>
              <w:t>Krzysztof Matuszewski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Gudzisz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12,</w:t>
            </w:r>
            <w:r w:rsidR="00DA67DC">
              <w:t>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5.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583B0B">
            <w:pPr>
              <w:pStyle w:val="Zawartotabeli"/>
            </w:pPr>
            <w:r>
              <w:t>Krystyna Gulajew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Kaleńsko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21,</w:t>
            </w:r>
            <w:r w:rsidR="00DA67DC">
              <w:t>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6.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583B0B">
            <w:pPr>
              <w:pStyle w:val="Zawartotabeli"/>
            </w:pPr>
            <w:r>
              <w:t>Sabina Bednarz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Namyślin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DA67DC" w:rsidP="00DA67DC">
            <w:pPr>
              <w:pStyle w:val="Zawartotabeli"/>
              <w:jc w:val="center"/>
            </w:pPr>
            <w:r>
              <w:t>13,0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7.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EF332B">
            <w:pPr>
              <w:pStyle w:val="Zawartotabeli"/>
            </w:pPr>
            <w:r>
              <w:t>Teresa</w:t>
            </w:r>
            <w:r w:rsidR="00583B0B">
              <w:t xml:space="preserve"> Kozik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Porzecze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2</w:t>
            </w:r>
            <w:r w:rsidR="00DA67DC">
              <w:t>1,0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8.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583B0B">
            <w:pPr>
              <w:pStyle w:val="Zawartotabeli"/>
            </w:pPr>
            <w:r>
              <w:t>Halina Franczuk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Reczyce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20,</w:t>
            </w:r>
            <w:r w:rsidR="00DA67DC">
              <w:t>0</w:t>
            </w:r>
          </w:p>
        </w:tc>
      </w:tr>
      <w:tr w:rsidR="00583B0B" w:rsidTr="0058480C">
        <w:tc>
          <w:tcPr>
            <w:tcW w:w="4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9.</w:t>
            </w:r>
          </w:p>
        </w:tc>
        <w:tc>
          <w:tcPr>
            <w:tcW w:w="240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583B0B" w:rsidRDefault="00EF332B">
            <w:pPr>
              <w:pStyle w:val="Zawartotabeli"/>
            </w:pPr>
            <w:r>
              <w:t>Bogusław Śniadała</w:t>
            </w:r>
          </w:p>
          <w:p w:rsidR="00583B0B" w:rsidRDefault="00583B0B">
            <w:pPr>
              <w:pStyle w:val="Zawartotabeli"/>
            </w:pP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B0B" w:rsidRDefault="00EF332B">
            <w:pPr>
              <w:pStyle w:val="Zawartotabeli"/>
            </w:pPr>
            <w:r>
              <w:t xml:space="preserve">        sołtys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583B0B" w:rsidRDefault="00583B0B">
            <w:pPr>
              <w:pStyle w:val="Zawartotabeli"/>
            </w:pPr>
            <w:r>
              <w:t>Sołectwo Wysoka</w:t>
            </w: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0B" w:rsidRDefault="00583B0B">
            <w:pPr>
              <w:pStyle w:val="Zawartotabeli"/>
              <w:jc w:val="center"/>
            </w:pPr>
            <w:r>
              <w:t>10,0</w:t>
            </w:r>
          </w:p>
        </w:tc>
      </w:tr>
    </w:tbl>
    <w:p w:rsidR="00437300" w:rsidRDefault="00437300" w:rsidP="00437300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</w:t>
      </w:r>
    </w:p>
    <w:p w:rsidR="00437300" w:rsidRDefault="00437300" w:rsidP="00437300">
      <w:pPr>
        <w:pStyle w:val="Tekstpodstawowy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</w:t>
      </w:r>
    </w:p>
    <w:p w:rsidR="00437300" w:rsidRDefault="00437300" w:rsidP="00437300">
      <w:pPr>
        <w:pStyle w:val="Tekstpodstawowy"/>
      </w:pPr>
    </w:p>
    <w:p w:rsidR="00437300" w:rsidRDefault="00437300" w:rsidP="00437300">
      <w:pPr>
        <w:pStyle w:val="Tekstpodstawowy"/>
      </w:pPr>
    </w:p>
    <w:p w:rsidR="00437300" w:rsidRDefault="00437300" w:rsidP="00437300">
      <w:pPr>
        <w:pStyle w:val="Tekstpodstawowy"/>
      </w:pPr>
    </w:p>
    <w:p w:rsidR="00437300" w:rsidRDefault="00437300" w:rsidP="00437300">
      <w:pPr>
        <w:rPr>
          <w:sz w:val="32"/>
        </w:rPr>
      </w:pPr>
    </w:p>
    <w:p w:rsidR="00024539" w:rsidRDefault="00024539"/>
    <w:p w:rsidR="001969A4" w:rsidRDefault="001969A4"/>
    <w:p w:rsidR="001969A4" w:rsidRDefault="001969A4"/>
    <w:p w:rsidR="001969A4" w:rsidRDefault="001969A4"/>
    <w:p w:rsidR="001969A4" w:rsidRDefault="001969A4"/>
    <w:p w:rsidR="001969A4" w:rsidRDefault="001969A4"/>
    <w:p w:rsidR="001969A4" w:rsidRDefault="001969A4"/>
    <w:p w:rsidR="001969A4" w:rsidRDefault="001969A4"/>
    <w:sectPr w:rsidR="001969A4" w:rsidSect="0002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7300"/>
    <w:rsid w:val="00024539"/>
    <w:rsid w:val="0003480B"/>
    <w:rsid w:val="000A5615"/>
    <w:rsid w:val="00191C5E"/>
    <w:rsid w:val="001969A4"/>
    <w:rsid w:val="00205478"/>
    <w:rsid w:val="002B0B12"/>
    <w:rsid w:val="002D30BB"/>
    <w:rsid w:val="00340231"/>
    <w:rsid w:val="003F3CD5"/>
    <w:rsid w:val="00437300"/>
    <w:rsid w:val="0044600D"/>
    <w:rsid w:val="004F0456"/>
    <w:rsid w:val="005226B9"/>
    <w:rsid w:val="005705DE"/>
    <w:rsid w:val="00583B0B"/>
    <w:rsid w:val="0058480C"/>
    <w:rsid w:val="00652F5D"/>
    <w:rsid w:val="00683E47"/>
    <w:rsid w:val="00834F47"/>
    <w:rsid w:val="00917F55"/>
    <w:rsid w:val="00B71076"/>
    <w:rsid w:val="00D04B58"/>
    <w:rsid w:val="00D51B9F"/>
    <w:rsid w:val="00DA67DC"/>
    <w:rsid w:val="00DE205F"/>
    <w:rsid w:val="00EF332B"/>
    <w:rsid w:val="00F479EC"/>
    <w:rsid w:val="00F70DD1"/>
    <w:rsid w:val="00FF6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730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4373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37300"/>
    <w:rPr>
      <w:rFonts w:ascii="Times New Roman" w:eastAsia="Times New Roman" w:hAnsi="Times New Roman" w:cs="Times New Roman"/>
      <w:kern w:val="2"/>
      <w:sz w:val="24"/>
      <w:szCs w:val="20"/>
      <w:lang w:eastAsia="pl-PL"/>
    </w:rPr>
  </w:style>
  <w:style w:type="paragraph" w:customStyle="1" w:styleId="Zawartotabeli">
    <w:name w:val="Zawarto?? tabeli"/>
    <w:basedOn w:val="Normalny"/>
    <w:rsid w:val="00437300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48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80C"/>
    <w:rPr>
      <w:rFonts w:ascii="Tahoma" w:eastAsia="Times New Roman" w:hAnsi="Tahoma" w:cs="Tahoma"/>
      <w:kern w:val="2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0F17C-9FEB-4DB4-A3F0-F40E69BA8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Ewa</cp:lastModifiedBy>
  <cp:revision>2</cp:revision>
  <cp:lastPrinted>2019-05-30T09:44:00Z</cp:lastPrinted>
  <dcterms:created xsi:type="dcterms:W3CDTF">2019-05-30T09:45:00Z</dcterms:created>
  <dcterms:modified xsi:type="dcterms:W3CDTF">2019-05-30T09:45:00Z</dcterms:modified>
</cp:coreProperties>
</file>